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6F39E"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 xml:space="preserve">Acesta este mai mult decât un anunț de angajare. Pentru că povestim despre mai mult decât un loc de muncă obișnuit. </w:t>
      </w:r>
      <w:r w:rsidRPr="007F7D56">
        <w:rPr>
          <w:rFonts w:ascii="Segoe UI" w:eastAsia="Times New Roman" w:hAnsi="Segoe UI" w:cs="Segoe UI"/>
          <w:b/>
          <w:bCs/>
          <w:lang w:eastAsia="en-GB"/>
        </w:rPr>
        <w:t xml:space="preserve">ERI </w:t>
      </w:r>
      <w:r w:rsidRPr="007F7D56">
        <w:rPr>
          <w:rFonts w:ascii="Segoe UI" w:eastAsia="Times New Roman" w:hAnsi="Segoe UI" w:cs="Segoe UI"/>
          <w:lang w:eastAsia="en-GB"/>
        </w:rPr>
        <w:t>este un proiect inovator în educație, bazat pe o metodologie de inspirație finlandeză, care își caută parteneri pe termen lung. Oameni determinați și implicați în procesul de învățare, care să ne ajute să pregătim, în fiecare zi, elevii pentru viitor. Te vezi străbătând alături de noi această călătorie educațională?</w:t>
      </w:r>
    </w:p>
    <w:p w14:paraId="5CCC9D88"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b/>
          <w:bCs/>
          <w:lang w:eastAsia="en-GB"/>
        </w:rPr>
        <w:t>Să pornim la drum!</w:t>
      </w:r>
    </w:p>
    <w:p w14:paraId="30C45FE6"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 xml:space="preserve">Dacă ești un </w:t>
      </w:r>
      <w:r w:rsidRPr="007F7D56">
        <w:rPr>
          <w:rFonts w:ascii="Segoe UI" w:eastAsia="Times New Roman" w:hAnsi="Segoe UI" w:cs="Segoe UI"/>
          <w:b/>
          <w:bCs/>
          <w:i/>
          <w:iCs/>
          <w:lang w:eastAsia="en-GB"/>
        </w:rPr>
        <w:t xml:space="preserve">profesionist în domeniul educației </w:t>
      </w:r>
      <w:r w:rsidRPr="007F7D56">
        <w:rPr>
          <w:rFonts w:ascii="Segoe UI" w:eastAsia="Times New Roman" w:hAnsi="Segoe UI" w:cs="Segoe UI"/>
          <w:lang w:eastAsia="en-GB"/>
        </w:rPr>
        <w:t xml:space="preserve">pe </w:t>
      </w:r>
      <w:r w:rsidRPr="007F7D56">
        <w:rPr>
          <w:rFonts w:ascii="Segoe UI" w:eastAsia="Times New Roman" w:hAnsi="Segoe UI" w:cs="Segoe UI"/>
          <w:b/>
          <w:bCs/>
          <w:i/>
          <w:iCs/>
          <w:lang w:eastAsia="en-GB"/>
        </w:rPr>
        <w:t>nivel secundar,</w:t>
      </w:r>
      <w:r w:rsidRPr="007F7D56">
        <w:rPr>
          <w:rFonts w:ascii="Segoe UI" w:eastAsia="Times New Roman" w:hAnsi="Segoe UI" w:cs="Segoe UI"/>
          <w:lang w:eastAsia="en-GB"/>
        </w:rPr>
        <w:t xml:space="preserve"> un facilitator de învățare (</w:t>
      </w:r>
      <w:r w:rsidRPr="007F7D56">
        <w:rPr>
          <w:rFonts w:ascii="Segoe UI" w:eastAsia="Times New Roman" w:hAnsi="Segoe UI" w:cs="Segoe UI"/>
          <w:b/>
          <w:bCs/>
          <w:i/>
          <w:iCs/>
          <w:lang w:eastAsia="en-GB"/>
        </w:rPr>
        <w:t>Profesor</w:t>
      </w:r>
      <w:r w:rsidRPr="007F7D56">
        <w:rPr>
          <w:rFonts w:ascii="Segoe UI" w:eastAsia="Times New Roman" w:hAnsi="Segoe UI" w:cs="Segoe UI"/>
          <w:lang w:eastAsia="en-GB"/>
        </w:rPr>
        <w:t xml:space="preserve">) dornic să inspiri noile generații și să le încurajezi pe drumul lor în viată, deschizându-le noi orizonturi spre o lume plină de provocări, îți rezervăm un loc în echipa liceului ERI. </w:t>
      </w:r>
    </w:p>
    <w:p w14:paraId="789FBDD6"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b/>
          <w:bCs/>
          <w:lang w:eastAsia="en-GB"/>
        </w:rPr>
        <w:t>Cum vei facilita învățarea experiențială?</w:t>
      </w:r>
    </w:p>
    <w:p w14:paraId="2342BF4B"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1.    Creezi contexte de învățare experimentală și interactivă</w:t>
      </w:r>
    </w:p>
    <w:p w14:paraId="52B16029"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2.    Respecți și aplici valorile ERI: autonomie, cooperare, educație centrată pe elev, competențe interculturale</w:t>
      </w:r>
    </w:p>
    <w:p w14:paraId="79C2DC68"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3.    Stimulezi curiozitatea adolescenților și le menții atenția</w:t>
      </w:r>
    </w:p>
    <w:p w14:paraId="438E87FA"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4.    Dezvolți competențe cu răbdare și în ritmul fiecărui adolescent în parte</w:t>
      </w:r>
    </w:p>
    <w:p w14:paraId="4E0367F2"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5.    Creezi relații de lucru sigure din punct de vedere emoțional pentru adolescenți, cu încredere și responsabilitate</w:t>
      </w:r>
    </w:p>
    <w:p w14:paraId="73B79EDB"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6.    Acționezi conștient de rolul tău de model comportamental pentru adolescenți (și nu numai)</w:t>
      </w:r>
    </w:p>
    <w:p w14:paraId="66561FA2"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7.    Construiești relații armonioase de colaborare/comunicare cu părinții și colegii tăi</w:t>
      </w:r>
    </w:p>
    <w:p w14:paraId="11086F3C"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b/>
          <w:bCs/>
          <w:lang w:eastAsia="en-GB"/>
        </w:rPr>
        <w:t>Care sunt cerințele?</w:t>
      </w:r>
    </w:p>
    <w:p w14:paraId="0B9FFB0F"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1.    Studii universitare pentru disciplina predată și modul psihopedagogic nivel 2</w:t>
      </w:r>
    </w:p>
    <w:p w14:paraId="136F3303"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2.    Experiență de minim 2 ani în învățământ (lucrul cu copii CES constituie un avantaj)</w:t>
      </w:r>
    </w:p>
    <w:p w14:paraId="2C04B549"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3.    Cunoașterea limbii engleze la nivel avansat (nivelul B2, minimum)</w:t>
      </w:r>
    </w:p>
    <w:p w14:paraId="4BAB7807"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4.    Flexibilitate, creativitate, cooperare, inteligență emoțională, integritate</w:t>
      </w:r>
    </w:p>
    <w:p w14:paraId="0C287B77"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lastRenderedPageBreak/>
        <w:t>5.    Abilități și competențe transversale pedagogice în utilizarea instrumentelor și metodelor actuale</w:t>
      </w:r>
    </w:p>
    <w:p w14:paraId="08152C52"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6.    Cunoștințe și competențe TIC</w:t>
      </w:r>
    </w:p>
    <w:p w14:paraId="2F520016"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b/>
          <w:bCs/>
          <w:lang w:eastAsia="en-GB"/>
        </w:rPr>
        <w:t>Ce oferim noi?</w:t>
      </w:r>
    </w:p>
    <w:p w14:paraId="77DA0B9A"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1.    Pachet salarial motivant (salariu fix, tichete de masă, asigurare medicală privată, prime ocazionale, decontare transport)</w:t>
      </w:r>
    </w:p>
    <w:p w14:paraId="02FC1B52"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2.    Oportunități de formare profesională continuă</w:t>
      </w:r>
    </w:p>
    <w:p w14:paraId="1CB0BC62"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3.    Lucrul cu grupe cu un număr restrâns de elevi</w:t>
      </w:r>
    </w:p>
    <w:p w14:paraId="4337B9CB"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4.    Bază materială și metodologică nouă</w:t>
      </w:r>
    </w:p>
    <w:p w14:paraId="4BDF8872"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5.    Echipă tânără și entuziastă</w:t>
      </w:r>
    </w:p>
    <w:p w14:paraId="5982663D"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b/>
          <w:bCs/>
          <w:lang w:eastAsia="en-GB"/>
        </w:rPr>
        <w:t xml:space="preserve">Etapele de parcurs </w:t>
      </w:r>
    </w:p>
    <w:p w14:paraId="7A99106B"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1.    Înaintarea CV-ului la adresa de e-mail recrutare@eri.school</w:t>
      </w:r>
    </w:p>
    <w:p w14:paraId="5D17C60A"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2.    Parcurgerea testării psihologice (online)</w:t>
      </w:r>
    </w:p>
    <w:p w14:paraId="7415607F"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3.    Participarea la o sesiune de training ERI – două zile (fizic)</w:t>
      </w:r>
    </w:p>
    <w:p w14:paraId="7323D36E"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4.    Program de asistență și predare (la clasă)</w:t>
      </w:r>
    </w:p>
    <w:p w14:paraId="4073275C"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lang w:eastAsia="en-GB"/>
        </w:rPr>
        <w:t>5.    Evaluarea posibilităților de colaborare</w:t>
      </w:r>
    </w:p>
    <w:p w14:paraId="1CB9CCC4" w14:textId="77777777" w:rsidR="007F7D56" w:rsidRPr="007F7D56" w:rsidRDefault="007F7D56" w:rsidP="007F7D56">
      <w:pPr>
        <w:shd w:val="clear" w:color="auto" w:fill="FFFFFF"/>
        <w:spacing w:before="100" w:beforeAutospacing="1" w:after="100" w:afterAutospacing="1"/>
        <w:rPr>
          <w:rFonts w:ascii="Segoe UI" w:eastAsia="Times New Roman" w:hAnsi="Segoe UI" w:cs="Segoe UI"/>
          <w:lang w:eastAsia="en-GB"/>
        </w:rPr>
      </w:pPr>
      <w:r w:rsidRPr="007F7D56">
        <w:rPr>
          <w:rFonts w:ascii="Segoe UI" w:eastAsia="Times New Roman" w:hAnsi="Segoe UI" w:cs="Segoe UI"/>
          <w:b/>
          <w:bCs/>
          <w:lang w:eastAsia="en-GB"/>
        </w:rPr>
        <w:t>Dacă îți dorești să construiești alături de noi o educație difERItă, te invităm să aplici trimițându-ne CV-ul tău la adresa</w:t>
      </w:r>
      <w:r w:rsidRPr="007F7D56">
        <w:rPr>
          <w:rFonts w:ascii="Segoe UI" w:eastAsia="Times New Roman" w:hAnsi="Segoe UI" w:cs="Segoe UI"/>
          <w:lang w:eastAsia="en-GB"/>
        </w:rPr>
        <w:t xml:space="preserve"> </w:t>
      </w:r>
      <w:r w:rsidRPr="007F7D56">
        <w:rPr>
          <w:rFonts w:ascii="Segoe UI" w:eastAsia="Times New Roman" w:hAnsi="Segoe UI" w:cs="Segoe UI"/>
          <w:b/>
          <w:bCs/>
          <w:lang w:eastAsia="en-GB"/>
        </w:rPr>
        <w:t>de email:</w:t>
      </w:r>
      <w:r w:rsidRPr="007F7D56">
        <w:rPr>
          <w:rFonts w:ascii="Segoe UI" w:eastAsia="Times New Roman" w:hAnsi="Segoe UI" w:cs="Segoe UI"/>
          <w:lang w:eastAsia="en-GB"/>
        </w:rPr>
        <w:t xml:space="preserve"> recrutare @eri.school.</w:t>
      </w:r>
    </w:p>
    <w:p w14:paraId="1EF1349A" w14:textId="77777777" w:rsidR="007F7D56" w:rsidRPr="007F7D56" w:rsidRDefault="007F7D56" w:rsidP="007F7D56">
      <w:pPr>
        <w:rPr>
          <w:rFonts w:ascii="Times New Roman" w:eastAsia="Times New Roman" w:hAnsi="Times New Roman" w:cs="Times New Roman"/>
          <w:lang w:eastAsia="en-GB"/>
        </w:rPr>
      </w:pPr>
    </w:p>
    <w:p w14:paraId="734BCAE5" w14:textId="77777777" w:rsidR="008E7BA7" w:rsidRDefault="007F7D56"/>
    <w:sectPr w:rsidR="008E7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56"/>
    <w:rsid w:val="0046512B"/>
    <w:rsid w:val="007F7D56"/>
    <w:rsid w:val="00FC0463"/>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33042F48"/>
  <w15:chartTrackingRefBased/>
  <w15:docId w15:val="{57DA85C2-0423-AB4B-9F09-E9601D6B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D56"/>
    <w:pPr>
      <w:spacing w:before="100" w:beforeAutospacing="1" w:after="100" w:afterAutospacing="1"/>
    </w:pPr>
    <w:rPr>
      <w:rFonts w:ascii="Times New Roman" w:eastAsia="Times New Roman" w:hAnsi="Times New Roman" w:cs="Times New Roman"/>
      <w:lang w:eastAsia="en-GB"/>
    </w:rPr>
  </w:style>
  <w:style w:type="character" w:customStyle="1" w:styleId="white-space-pre">
    <w:name w:val="white-space-pre"/>
    <w:basedOn w:val="DefaultParagraphFont"/>
    <w:rsid w:val="007F7D56"/>
  </w:style>
  <w:style w:type="character" w:styleId="Strong">
    <w:name w:val="Strong"/>
    <w:basedOn w:val="DefaultParagraphFont"/>
    <w:uiPriority w:val="22"/>
    <w:qFormat/>
    <w:rsid w:val="007F7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80714">
      <w:bodyDiv w:val="1"/>
      <w:marLeft w:val="0"/>
      <w:marRight w:val="0"/>
      <w:marTop w:val="0"/>
      <w:marBottom w:val="0"/>
      <w:divBdr>
        <w:top w:val="none" w:sz="0" w:space="0" w:color="auto"/>
        <w:left w:val="none" w:sz="0" w:space="0" w:color="auto"/>
        <w:bottom w:val="none" w:sz="0" w:space="0" w:color="auto"/>
        <w:right w:val="none" w:sz="0" w:space="0" w:color="auto"/>
      </w:divBdr>
      <w:divsChild>
        <w:div w:id="157065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2023-11-15T08:17:00Z</dcterms:created>
  <dcterms:modified xsi:type="dcterms:W3CDTF">2023-11-15T08:17:00Z</dcterms:modified>
</cp:coreProperties>
</file>